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A431" w14:textId="10F95511" w:rsidR="00944DDE" w:rsidRPr="00543CE5" w:rsidRDefault="007350BA" w:rsidP="00543CE5">
      <w:pPr>
        <w:ind w:left="360"/>
        <w:rPr>
          <w:b/>
          <w:sz w:val="32"/>
          <w:szCs w:val="32"/>
        </w:rPr>
      </w:pPr>
      <w:r w:rsidRPr="00543CE5">
        <w:rPr>
          <w:b/>
          <w:sz w:val="32"/>
          <w:szCs w:val="32"/>
        </w:rPr>
        <w:t>NAVODILA ZA NEGO ZOBNIH IMPLANTANTOV</w:t>
      </w:r>
    </w:p>
    <w:p w14:paraId="63D96BCA" w14:textId="77777777" w:rsidR="007350BA" w:rsidRPr="007350BA" w:rsidRDefault="007350BA" w:rsidP="007350BA">
      <w:pPr>
        <w:jc w:val="center"/>
      </w:pPr>
    </w:p>
    <w:p w14:paraId="2660DE12" w14:textId="4434A2A0" w:rsidR="007350BA" w:rsidRPr="00543CE5" w:rsidRDefault="007350BA" w:rsidP="007350B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543CE5">
        <w:rPr>
          <w:b/>
          <w:sz w:val="28"/>
          <w:szCs w:val="28"/>
        </w:rPr>
        <w:t>Redno in temeljito čiščenje</w:t>
      </w:r>
    </w:p>
    <w:p w14:paraId="147E76E4" w14:textId="77777777" w:rsidR="00BF478A" w:rsidRPr="007350BA" w:rsidRDefault="00BF478A" w:rsidP="00BF478A">
      <w:pPr>
        <w:pStyle w:val="Odstavekseznama"/>
        <w:rPr>
          <w:sz w:val="28"/>
          <w:szCs w:val="28"/>
        </w:rPr>
      </w:pPr>
    </w:p>
    <w:p w14:paraId="602E3E68" w14:textId="2987B73D" w:rsidR="007350BA" w:rsidRDefault="007350BA" w:rsidP="00543CE5">
      <w:pPr>
        <w:pStyle w:val="Odstavekseznama"/>
        <w:numPr>
          <w:ilvl w:val="0"/>
          <w:numId w:val="3"/>
        </w:numPr>
      </w:pPr>
      <w:r w:rsidRPr="007350BA">
        <w:t xml:space="preserve">2x dnevno ščetkajte z mehko zobno ščetko in zobno pasto brez </w:t>
      </w:r>
      <w:proofErr w:type="spellStart"/>
      <w:r w:rsidRPr="007350BA">
        <w:t>abrazivnih</w:t>
      </w:r>
      <w:proofErr w:type="spellEnd"/>
      <w:r w:rsidRPr="007350BA">
        <w:t xml:space="preserve"> delcev</w:t>
      </w:r>
      <w:r>
        <w:t>.</w:t>
      </w:r>
    </w:p>
    <w:p w14:paraId="06F96043" w14:textId="4E092DAB" w:rsidR="007350BA" w:rsidRDefault="007350BA" w:rsidP="00543CE5">
      <w:pPr>
        <w:pStyle w:val="Odstavekseznama"/>
        <w:numPr>
          <w:ilvl w:val="0"/>
          <w:numId w:val="3"/>
        </w:numPr>
      </w:pPr>
      <w:r>
        <w:t>Posebno pozornost posvetite področju okoli implantatov, kjer se nabira plak.</w:t>
      </w:r>
    </w:p>
    <w:p w14:paraId="11F66E32" w14:textId="7ECA20B7" w:rsidR="007350BA" w:rsidRDefault="007350BA" w:rsidP="00543CE5">
      <w:pPr>
        <w:pStyle w:val="Odstavekseznama"/>
        <w:numPr>
          <w:ilvl w:val="0"/>
          <w:numId w:val="3"/>
        </w:numPr>
      </w:pPr>
      <w:r>
        <w:t>Priporočljiva je uporaba električne zobne ščetke z mehkim nastavkom.</w:t>
      </w:r>
    </w:p>
    <w:p w14:paraId="2B55F59B" w14:textId="77777777" w:rsidR="000C18CE" w:rsidRDefault="000C18CE" w:rsidP="000C18CE">
      <w:pPr>
        <w:pStyle w:val="Odstavekseznama"/>
      </w:pPr>
    </w:p>
    <w:p w14:paraId="426791B2" w14:textId="77777777" w:rsidR="007350BA" w:rsidRDefault="007350BA" w:rsidP="007350BA">
      <w:pPr>
        <w:pStyle w:val="Odstavekseznama"/>
      </w:pPr>
    </w:p>
    <w:p w14:paraId="21361116" w14:textId="0710245A" w:rsidR="007350BA" w:rsidRPr="00543CE5" w:rsidRDefault="007350BA" w:rsidP="007350B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543CE5">
        <w:rPr>
          <w:b/>
          <w:sz w:val="28"/>
          <w:szCs w:val="28"/>
        </w:rPr>
        <w:t>Uporaba medzobnih pripomočkov</w:t>
      </w:r>
    </w:p>
    <w:p w14:paraId="6F0285C7" w14:textId="77777777" w:rsidR="00BF478A" w:rsidRDefault="00BF478A" w:rsidP="00BF478A">
      <w:pPr>
        <w:pStyle w:val="Odstavekseznama"/>
        <w:rPr>
          <w:sz w:val="28"/>
          <w:szCs w:val="28"/>
        </w:rPr>
      </w:pPr>
    </w:p>
    <w:p w14:paraId="42A777B3" w14:textId="4B0D6DFC" w:rsidR="007350BA" w:rsidRDefault="007350BA" w:rsidP="00543CE5">
      <w:pPr>
        <w:pStyle w:val="Odstavekseznama"/>
        <w:numPr>
          <w:ilvl w:val="0"/>
          <w:numId w:val="4"/>
        </w:numPr>
      </w:pPr>
      <w:r w:rsidRPr="007350BA">
        <w:t>Uporabljaj medzobne ščetke (pravilne velikosti</w:t>
      </w:r>
      <w:r>
        <w:t>!</w:t>
      </w:r>
      <w:r w:rsidRPr="007350BA">
        <w:t>) ali zobne nitke, zasnovane za implantate</w:t>
      </w:r>
      <w:r>
        <w:t>.</w:t>
      </w:r>
    </w:p>
    <w:p w14:paraId="279A1137" w14:textId="18EC5E06" w:rsidR="007350BA" w:rsidRDefault="007350BA" w:rsidP="00543CE5">
      <w:pPr>
        <w:pStyle w:val="Odstavekseznama"/>
        <w:numPr>
          <w:ilvl w:val="0"/>
          <w:numId w:val="4"/>
        </w:numPr>
      </w:pPr>
      <w:r>
        <w:t>Pri večjih razmakih priporočamo tudi uporabo vodne prhe (oralnega irigatorja),</w:t>
      </w:r>
    </w:p>
    <w:p w14:paraId="6CC910C7" w14:textId="43B5E3BF" w:rsidR="007350BA" w:rsidRDefault="007350BA" w:rsidP="007350BA">
      <w:pPr>
        <w:pStyle w:val="Odstavekseznama"/>
      </w:pPr>
      <w:r>
        <w:t>ki pomagajo pri odstranjevanju ostankov hrane.</w:t>
      </w:r>
    </w:p>
    <w:p w14:paraId="65D631C9" w14:textId="1BBC0F28" w:rsidR="007350BA" w:rsidRDefault="007350BA" w:rsidP="007350BA">
      <w:pPr>
        <w:pStyle w:val="Odstavekseznama"/>
      </w:pPr>
    </w:p>
    <w:p w14:paraId="189E2ED3" w14:textId="77777777" w:rsidR="000C18CE" w:rsidRDefault="000C18CE" w:rsidP="007350BA">
      <w:pPr>
        <w:pStyle w:val="Odstavekseznama"/>
      </w:pPr>
    </w:p>
    <w:p w14:paraId="7D4B71C2" w14:textId="34EDBA82" w:rsidR="00BF478A" w:rsidRPr="00543CE5" w:rsidRDefault="007350BA" w:rsidP="00BF478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543CE5">
        <w:rPr>
          <w:b/>
          <w:sz w:val="28"/>
          <w:szCs w:val="28"/>
        </w:rPr>
        <w:t>Ustna vodica</w:t>
      </w:r>
    </w:p>
    <w:p w14:paraId="31C0338A" w14:textId="77777777" w:rsidR="00BF478A" w:rsidRPr="00BF478A" w:rsidRDefault="00BF478A" w:rsidP="00BF478A">
      <w:pPr>
        <w:pStyle w:val="Odstavekseznama"/>
        <w:rPr>
          <w:sz w:val="28"/>
          <w:szCs w:val="28"/>
        </w:rPr>
      </w:pPr>
    </w:p>
    <w:p w14:paraId="19B2E81F" w14:textId="68EC6875" w:rsidR="007350BA" w:rsidRDefault="007350BA" w:rsidP="00543CE5">
      <w:pPr>
        <w:pStyle w:val="Odstavekseznama"/>
        <w:numPr>
          <w:ilvl w:val="0"/>
          <w:numId w:val="5"/>
        </w:numPr>
      </w:pPr>
      <w:r>
        <w:t xml:space="preserve">Po ščetkanju lahko uporabiš antibakterijsko ustno vodico (npr. na osnovi </w:t>
      </w:r>
      <w:proofErr w:type="spellStart"/>
      <w:r>
        <w:t>klor</w:t>
      </w:r>
      <w:r w:rsidR="00BF478A">
        <w:t>heksidina</w:t>
      </w:r>
      <w:proofErr w:type="spellEnd"/>
      <w:r w:rsidR="00BF478A">
        <w:t xml:space="preserve"> – a le krajše obdobje in po navodilih zobozdravnika).</w:t>
      </w:r>
    </w:p>
    <w:p w14:paraId="4DD4D80A" w14:textId="07771E76" w:rsidR="00BF478A" w:rsidRDefault="00BF478A" w:rsidP="00543CE5">
      <w:pPr>
        <w:pStyle w:val="Odstavekseznama"/>
        <w:numPr>
          <w:ilvl w:val="0"/>
          <w:numId w:val="5"/>
        </w:numPr>
      </w:pPr>
      <w:r>
        <w:t>Za vsakodnevno uporabo izberi neagresivno vodico brez alkohola.</w:t>
      </w:r>
    </w:p>
    <w:p w14:paraId="7FD8451E" w14:textId="77777777" w:rsidR="000C18CE" w:rsidRDefault="000C18CE" w:rsidP="000C18CE">
      <w:pPr>
        <w:pStyle w:val="Odstavekseznama"/>
      </w:pPr>
    </w:p>
    <w:p w14:paraId="4FA86859" w14:textId="21AD6155" w:rsidR="00BF478A" w:rsidRDefault="00BF478A" w:rsidP="007350BA">
      <w:pPr>
        <w:pStyle w:val="Odstavekseznama"/>
      </w:pPr>
    </w:p>
    <w:p w14:paraId="66D5D3E8" w14:textId="50FFAB6C" w:rsidR="00BF478A" w:rsidRPr="00543CE5" w:rsidRDefault="00BF478A" w:rsidP="00BF478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543CE5">
        <w:rPr>
          <w:b/>
          <w:sz w:val="28"/>
          <w:szCs w:val="28"/>
        </w:rPr>
        <w:t>Redni pregledi in profesionalna higiena</w:t>
      </w:r>
    </w:p>
    <w:p w14:paraId="337DEC1C" w14:textId="77777777" w:rsidR="00BF478A" w:rsidRDefault="00BF478A" w:rsidP="00BF478A">
      <w:pPr>
        <w:pStyle w:val="Odstavekseznama"/>
      </w:pPr>
    </w:p>
    <w:p w14:paraId="6EED861B" w14:textId="7EC6865C" w:rsidR="00BF478A" w:rsidRDefault="00BF478A" w:rsidP="00543CE5">
      <w:pPr>
        <w:pStyle w:val="Odstavekseznama"/>
        <w:numPr>
          <w:ilvl w:val="0"/>
          <w:numId w:val="6"/>
        </w:numPr>
      </w:pPr>
      <w:r>
        <w:t>Obiskuj zobozdravnika ali ustnega higienika vsaj vsakih 6 mesecev- po potrebi tudi pogosteje.</w:t>
      </w:r>
    </w:p>
    <w:p w14:paraId="3DD93A77" w14:textId="26E08F34" w:rsidR="00BF478A" w:rsidRDefault="00BF478A" w:rsidP="00543CE5">
      <w:pPr>
        <w:pStyle w:val="Odstavekseznama"/>
        <w:numPr>
          <w:ilvl w:val="0"/>
          <w:numId w:val="6"/>
        </w:numPr>
      </w:pPr>
      <w:r>
        <w:t>Redno odstranjevanje trdovratnega plaka in zobnega kamna je ključno za dolgo življenjsko dobo implantatov.</w:t>
      </w:r>
    </w:p>
    <w:p w14:paraId="0FE288BF" w14:textId="77777777" w:rsidR="000C18CE" w:rsidRDefault="000C18CE" w:rsidP="000C18CE">
      <w:pPr>
        <w:pStyle w:val="Odstavekseznama"/>
      </w:pPr>
    </w:p>
    <w:p w14:paraId="5E5D7ADF" w14:textId="77777777" w:rsidR="00BF478A" w:rsidRDefault="00BF478A" w:rsidP="00BF478A">
      <w:pPr>
        <w:pStyle w:val="Odstavekseznama"/>
      </w:pPr>
    </w:p>
    <w:p w14:paraId="7B2EA7FB" w14:textId="56CDC2AD" w:rsidR="00BF478A" w:rsidRPr="00543CE5" w:rsidRDefault="00BF478A" w:rsidP="00BF478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543CE5">
        <w:rPr>
          <w:b/>
          <w:sz w:val="28"/>
          <w:szCs w:val="28"/>
        </w:rPr>
        <w:t>Opažanja in opozorilni znaki</w:t>
      </w:r>
    </w:p>
    <w:p w14:paraId="0693BB2F" w14:textId="77777777" w:rsidR="00BF478A" w:rsidRDefault="00BF478A" w:rsidP="00BF478A">
      <w:pPr>
        <w:pStyle w:val="Odstavekseznama"/>
      </w:pPr>
    </w:p>
    <w:p w14:paraId="2620CBA6" w14:textId="77777777" w:rsidR="000C18CE" w:rsidRDefault="00BF478A" w:rsidP="000C18CE">
      <w:pPr>
        <w:pStyle w:val="Odstavekseznama"/>
        <w:numPr>
          <w:ilvl w:val="0"/>
          <w:numId w:val="7"/>
        </w:numPr>
      </w:pPr>
      <w:r>
        <w:t>bodite pozorni na: krvavenje dlesni, rdečico ali oteklino, slab zadah, rahljanje implantata,..</w:t>
      </w:r>
    </w:p>
    <w:p w14:paraId="28F93508" w14:textId="77777777" w:rsidR="000C18CE" w:rsidRDefault="000C18CE" w:rsidP="000C18CE">
      <w:pPr>
        <w:pStyle w:val="Odstavekseznama"/>
        <w:rPr>
          <w:sz w:val="28"/>
          <w:szCs w:val="28"/>
        </w:rPr>
      </w:pPr>
    </w:p>
    <w:p w14:paraId="340B0EFD" w14:textId="7B744D71" w:rsidR="00BF478A" w:rsidRPr="000C18CE" w:rsidRDefault="00BF478A" w:rsidP="000C18CE">
      <w:pPr>
        <w:pStyle w:val="Odstavekseznama"/>
      </w:pPr>
      <w:r w:rsidRPr="000C18CE">
        <w:rPr>
          <w:sz w:val="28"/>
          <w:szCs w:val="28"/>
        </w:rPr>
        <w:lastRenderedPageBreak/>
        <w:t>OB POJAVU KATEREGA KOLI OD TEH ZNAKOV SE ČIM PREJ POSVEJTE Z ZOBOZDRAVNIKOM</w:t>
      </w:r>
      <w:r w:rsidR="000C18CE">
        <w:rPr>
          <w:sz w:val="28"/>
          <w:szCs w:val="28"/>
        </w:rPr>
        <w:t>!</w:t>
      </w:r>
      <w:bookmarkStart w:id="0" w:name="_GoBack"/>
      <w:bookmarkEnd w:id="0"/>
    </w:p>
    <w:p w14:paraId="72CBBED8" w14:textId="127A7C40" w:rsidR="00BF478A" w:rsidRDefault="00BF478A" w:rsidP="00BF478A">
      <w:pPr>
        <w:pStyle w:val="Odstavekseznama"/>
      </w:pPr>
      <w:r>
        <w:t xml:space="preserve">                                        </w:t>
      </w:r>
    </w:p>
    <w:p w14:paraId="2BAC1F24" w14:textId="77777777" w:rsidR="00BF478A" w:rsidRDefault="00BF478A" w:rsidP="007350BA">
      <w:pPr>
        <w:pStyle w:val="Odstavekseznama"/>
      </w:pPr>
    </w:p>
    <w:p w14:paraId="203047AC" w14:textId="78950117" w:rsidR="00BF478A" w:rsidRDefault="00BF478A" w:rsidP="00BF478A"/>
    <w:p w14:paraId="4CAAEF3B" w14:textId="77777777" w:rsidR="00BF478A" w:rsidRDefault="00BF478A" w:rsidP="00BF478A"/>
    <w:p w14:paraId="7DCC3557" w14:textId="47D83917" w:rsidR="007350BA" w:rsidRDefault="00BF478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623A524B" w14:textId="77777777" w:rsidR="007350BA" w:rsidRPr="007350BA" w:rsidRDefault="007350BA">
      <w:pPr>
        <w:rPr>
          <w:sz w:val="32"/>
          <w:szCs w:val="32"/>
        </w:rPr>
      </w:pPr>
    </w:p>
    <w:sectPr w:rsidR="007350BA" w:rsidRPr="0073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AEF"/>
    <w:multiLevelType w:val="hybridMultilevel"/>
    <w:tmpl w:val="5CA81458"/>
    <w:lvl w:ilvl="0" w:tplc="8DBAAE40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A2764"/>
    <w:multiLevelType w:val="hybridMultilevel"/>
    <w:tmpl w:val="AC000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F068D"/>
    <w:multiLevelType w:val="hybridMultilevel"/>
    <w:tmpl w:val="278EE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E2369"/>
    <w:multiLevelType w:val="hybridMultilevel"/>
    <w:tmpl w:val="D2940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B6042"/>
    <w:multiLevelType w:val="hybridMultilevel"/>
    <w:tmpl w:val="AD308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63998"/>
    <w:multiLevelType w:val="hybridMultilevel"/>
    <w:tmpl w:val="446A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F41B6"/>
    <w:multiLevelType w:val="hybridMultilevel"/>
    <w:tmpl w:val="D05853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BA"/>
    <w:rsid w:val="000C18CE"/>
    <w:rsid w:val="00543CE5"/>
    <w:rsid w:val="00545C46"/>
    <w:rsid w:val="007350BA"/>
    <w:rsid w:val="00944DDE"/>
    <w:rsid w:val="00B822D3"/>
    <w:rsid w:val="00BF478A"/>
    <w:rsid w:val="00D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0DDD"/>
  <w15:chartTrackingRefBased/>
  <w15:docId w15:val="{48646A52-7E51-44A0-B019-8220BF18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35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35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5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5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5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5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5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5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35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5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35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50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50B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50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50B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50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50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5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5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5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50B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50B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50B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5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50B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5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Bukovec</dc:creator>
  <cp:keywords/>
  <dc:description/>
  <cp:lastModifiedBy>Admin</cp:lastModifiedBy>
  <cp:revision>5</cp:revision>
  <dcterms:created xsi:type="dcterms:W3CDTF">2025-04-16T12:05:00Z</dcterms:created>
  <dcterms:modified xsi:type="dcterms:W3CDTF">2025-04-17T08:04:00Z</dcterms:modified>
</cp:coreProperties>
</file>